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附件4-18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传统基础设施开放与建设数字技术应用场景资金申报表</w:t>
      </w:r>
    </w:p>
    <w:tbl>
      <w:tblPr>
        <w:tblStyle w:val="9"/>
        <w:tblW w:w="9084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304"/>
        <w:gridCol w:w="642"/>
        <w:gridCol w:w="476"/>
        <w:gridCol w:w="654"/>
        <w:gridCol w:w="669"/>
        <w:gridCol w:w="652"/>
        <w:gridCol w:w="473"/>
        <w:gridCol w:w="470"/>
        <w:gridCol w:w="708"/>
        <w:gridCol w:w="1310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72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7358" w:type="dxa"/>
            <w:gridSpan w:val="10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30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9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08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传统基础设施开放</w:t>
            </w: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与建设</w:t>
            </w: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数字技术应用场景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项目名称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94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13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94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13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已完成投资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94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13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94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13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所属区域</w:t>
            </w:r>
          </w:p>
        </w:tc>
        <w:tc>
          <w:tcPr>
            <w:tcW w:w="19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45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建设期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-20XX.X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  <w:tc>
          <w:tcPr>
            <w:tcW w:w="29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当年投资额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完成情况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设备购置或租赁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软件及系统集成开发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网络环境搭建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（含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通信资费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厂房及楼宇租赁费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其他固定资产（不含基建）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数字技术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7"/>
              <w:jc w:val="left"/>
              <w:textAlignment w:val="auto"/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5G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0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人工智能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区块链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物联网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大数据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卫星应用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7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eastAsia="zh-CN"/>
              </w:rPr>
              <w:t>超高清视频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VR/AR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0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数字孪生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>量子技术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云计算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所属领域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Lines="0" w:line="28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铁路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公路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机场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市政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能源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水利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环保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0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主要内容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7358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建设地址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占地面积、建筑面积；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主要建设内容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4.主要解决实际问题情况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建成后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预计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经济效益或社会效益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进展情况</w:t>
            </w:r>
          </w:p>
        </w:tc>
        <w:tc>
          <w:tcPr>
            <w:tcW w:w="19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项目总体建设进展情况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412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1.项目总体建设进度；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</w:p>
        </w:tc>
        <w:tc>
          <w:tcPr>
            <w:tcW w:w="194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412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项目当年已完成的建设内容。</w:t>
            </w:r>
          </w:p>
        </w:tc>
      </w:tr>
    </w:tbl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传统基础设施开放与建设数字技术应用场景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3.主要生产产品情况：主要产品基本功能、应用领域、研发生产制造及销售情况、产品经济效益情况；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5.人员情况：企业员工总体情况、研发人员情况、本科及以上学历人员比例等；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6.企业未来发展计划。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1.项目的由来；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2.必要性；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4.国内外同行业发展现状；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5.项目未来前景。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三、项目总投资及当年投资主要内容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1.项目总体情况；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2.项目主要建设内容；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3.项目总投资概算详细情况；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4.项目当年投资主要建设内容；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5.项目当年投资概算详细情况等。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四、项目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总投资及当年投资</w:t>
      </w:r>
      <w:r>
        <w:rPr>
          <w:rFonts w:hint="eastAsia" w:eastAsia="黑体"/>
          <w:sz w:val="32"/>
          <w:lang w:val="en-US" w:eastAsia="zh-CN"/>
        </w:rPr>
        <w:t>的作用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1.项目建成（总体投资完成）对公司及产业发展、行业领域的作用及意义；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2.项目当年投资对项目建设的作用及意义。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五、项目经济效益或社会效益（预期）</w:t>
      </w:r>
    </w:p>
    <w:p>
      <w:pPr>
        <w:spacing w:line="500" w:lineRule="exact"/>
        <w:ind w:firstLine="640" w:firstLineChars="200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1.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2.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3.</w:t>
      </w:r>
    </w:p>
    <w:p>
      <w:pPr>
        <w:spacing w:line="500" w:lineRule="exact"/>
        <w:ind w:firstLine="640" w:firstLineChars="200"/>
        <w:rPr>
          <w:rFonts w:hint="default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......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1.资金申报报告内容不超过3000字；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2.请将项目</w:t>
      </w:r>
      <w:r>
        <w:rPr>
          <w:rFonts w:hint="eastAsia" w:ascii="仿宋_GB2312" w:hAnsi="仿宋_GB2312" w:cs="仿宋_GB2312"/>
          <w:b/>
          <w:bCs/>
          <w:lang w:val="en-US" w:eastAsia="zh-CN"/>
        </w:rPr>
        <w:t>实施方案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附后。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传统基础设施开放与建设数字技术应用场景资金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kern w:val="21"/>
          <w:sz w:val="32"/>
          <w:szCs w:val="32"/>
          <w:highlight w:val="none"/>
          <w:shd w:val="clear" w:color="FFFFFF" w:fill="D9D9D9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auto"/>
          <w:kern w:val="21"/>
          <w:sz w:val="32"/>
          <w:szCs w:val="32"/>
          <w:highlight w:val="none"/>
          <w:shd w:val="clear" w:color="auto" w:fill="auto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kern w:val="21"/>
          <w:sz w:val="32"/>
          <w:szCs w:val="32"/>
          <w:highlight w:val="none"/>
          <w:shd w:val="clear" w:color="auto" w:fill="auto"/>
          <w:lang w:val="en-US" w:eastAsia="zh-CN"/>
        </w:rPr>
        <w:t>传统基础设施开放与建设数字技术应用场景资金申报表；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企业营业执照；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项目备案（核准）文件；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项目竣工验收报告证明材料（包括本项目相关的采购合同/协议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/项目可研报告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，以及申请报告中涉及的其他基础条件证明材料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22B2560"/>
    <w:rsid w:val="029626A7"/>
    <w:rsid w:val="02E8518B"/>
    <w:rsid w:val="040565E6"/>
    <w:rsid w:val="067A7CF6"/>
    <w:rsid w:val="072C2005"/>
    <w:rsid w:val="079255A4"/>
    <w:rsid w:val="092D6509"/>
    <w:rsid w:val="09971FF6"/>
    <w:rsid w:val="09BC6E9E"/>
    <w:rsid w:val="0A5322A3"/>
    <w:rsid w:val="0ADC33EF"/>
    <w:rsid w:val="0AF20059"/>
    <w:rsid w:val="0B4533D2"/>
    <w:rsid w:val="0C666564"/>
    <w:rsid w:val="0E19566C"/>
    <w:rsid w:val="0EA36297"/>
    <w:rsid w:val="0F997AB3"/>
    <w:rsid w:val="0FBC4713"/>
    <w:rsid w:val="0FD00DF6"/>
    <w:rsid w:val="0FE97CDB"/>
    <w:rsid w:val="11666322"/>
    <w:rsid w:val="11D46502"/>
    <w:rsid w:val="11E7188C"/>
    <w:rsid w:val="12ED3F98"/>
    <w:rsid w:val="146E6D2E"/>
    <w:rsid w:val="15875BB1"/>
    <w:rsid w:val="17D705E4"/>
    <w:rsid w:val="1916676B"/>
    <w:rsid w:val="192E65E2"/>
    <w:rsid w:val="1A302680"/>
    <w:rsid w:val="21487BB5"/>
    <w:rsid w:val="21785031"/>
    <w:rsid w:val="228C3783"/>
    <w:rsid w:val="238464B3"/>
    <w:rsid w:val="239E5E61"/>
    <w:rsid w:val="23CD6228"/>
    <w:rsid w:val="23E93CAC"/>
    <w:rsid w:val="25A26EA4"/>
    <w:rsid w:val="265E2D4F"/>
    <w:rsid w:val="29230F99"/>
    <w:rsid w:val="2934728F"/>
    <w:rsid w:val="298D111D"/>
    <w:rsid w:val="29C3590E"/>
    <w:rsid w:val="2BAF37FF"/>
    <w:rsid w:val="2C9015E2"/>
    <w:rsid w:val="2CD655A4"/>
    <w:rsid w:val="2F4865CE"/>
    <w:rsid w:val="301D46D4"/>
    <w:rsid w:val="305E1819"/>
    <w:rsid w:val="30617F11"/>
    <w:rsid w:val="309416D2"/>
    <w:rsid w:val="32F059B5"/>
    <w:rsid w:val="340311EB"/>
    <w:rsid w:val="34DE49BE"/>
    <w:rsid w:val="35692030"/>
    <w:rsid w:val="357E657F"/>
    <w:rsid w:val="35862349"/>
    <w:rsid w:val="37DC21DB"/>
    <w:rsid w:val="3806588E"/>
    <w:rsid w:val="38B27089"/>
    <w:rsid w:val="3CA81833"/>
    <w:rsid w:val="3CB35E36"/>
    <w:rsid w:val="3D1B7FCD"/>
    <w:rsid w:val="3FD352B0"/>
    <w:rsid w:val="40D249E5"/>
    <w:rsid w:val="42C908B3"/>
    <w:rsid w:val="43C231E7"/>
    <w:rsid w:val="43F13ED2"/>
    <w:rsid w:val="441B1E83"/>
    <w:rsid w:val="45B418DE"/>
    <w:rsid w:val="47341146"/>
    <w:rsid w:val="493E7D31"/>
    <w:rsid w:val="4CA34025"/>
    <w:rsid w:val="4EFE7C74"/>
    <w:rsid w:val="50934BBA"/>
    <w:rsid w:val="524D4DD6"/>
    <w:rsid w:val="52C3781C"/>
    <w:rsid w:val="53733C07"/>
    <w:rsid w:val="53736F01"/>
    <w:rsid w:val="554A31E0"/>
    <w:rsid w:val="55C92F86"/>
    <w:rsid w:val="570F4E8E"/>
    <w:rsid w:val="580F3AC9"/>
    <w:rsid w:val="5B9A2F29"/>
    <w:rsid w:val="5BB23C55"/>
    <w:rsid w:val="5C765CA3"/>
    <w:rsid w:val="5E7A7F88"/>
    <w:rsid w:val="5F7E4FB1"/>
    <w:rsid w:val="5F9A7640"/>
    <w:rsid w:val="60A531E4"/>
    <w:rsid w:val="620223C7"/>
    <w:rsid w:val="6254208A"/>
    <w:rsid w:val="666B6B20"/>
    <w:rsid w:val="6694059F"/>
    <w:rsid w:val="686D7CBE"/>
    <w:rsid w:val="6907652F"/>
    <w:rsid w:val="69FA6EC5"/>
    <w:rsid w:val="6A02658B"/>
    <w:rsid w:val="6C4C3F62"/>
    <w:rsid w:val="6D455482"/>
    <w:rsid w:val="6D8E18E2"/>
    <w:rsid w:val="6EC904BD"/>
    <w:rsid w:val="6F34651C"/>
    <w:rsid w:val="6FCE1D56"/>
    <w:rsid w:val="700268B5"/>
    <w:rsid w:val="74F3367C"/>
    <w:rsid w:val="76730F7D"/>
    <w:rsid w:val="76B719C5"/>
    <w:rsid w:val="76E74504"/>
    <w:rsid w:val="7755241E"/>
    <w:rsid w:val="78A5590E"/>
    <w:rsid w:val="78EE53F7"/>
    <w:rsid w:val="7AF618D0"/>
    <w:rsid w:val="7BE000DC"/>
    <w:rsid w:val="7CC529E3"/>
    <w:rsid w:val="7D8C22BD"/>
    <w:rsid w:val="7EF3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1194</Words>
  <Characters>1266</Characters>
  <Lines>0</Lines>
  <Paragraphs>0</Paragraphs>
  <TotalTime>0</TotalTime>
  <ScaleCrop>false</ScaleCrop>
  <LinksUpToDate>false</LinksUpToDate>
  <CharactersWithSpaces>1292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2021-08-11T14:49:00Z</dcterms:created>
  <dc:creator>Administrator</dc:creator>
  <cp:lastModifiedBy>anzhengxing</cp:lastModifiedBy>
  <cp:lastPrinted>2021-08-26T08:49:00Z</cp:lastPrinted>
  <dcterms:modified xsi:type="dcterms:W3CDTF">2022-09-29T14:56:35Z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9659F2C3873B4E85812D5A39A265F3C1</vt:lpwstr>
  </property>
</Properties>
</file>