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附件4-3</w:t>
      </w:r>
      <w:bookmarkStart w:id="0" w:name="_GoBack"/>
      <w:bookmarkEnd w:id="0"/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数字经济企业加快发展奖励资金申报表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59"/>
        <w:gridCol w:w="1132"/>
        <w:gridCol w:w="941"/>
        <w:gridCol w:w="668"/>
        <w:gridCol w:w="519"/>
        <w:gridCol w:w="1022"/>
        <w:gridCol w:w="1214"/>
        <w:gridCol w:w="11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18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19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5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3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06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数字经济企业加快发展基本信息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企业所属领域</w:t>
            </w: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工业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服务业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农业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/>
                <w:bCs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5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企业入统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时间</w:t>
            </w:r>
          </w:p>
        </w:tc>
        <w:tc>
          <w:tcPr>
            <w:tcW w:w="23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当年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u w:val="none"/>
                <w:lang w:val="en-US" w:eastAsia="zh-CN"/>
              </w:rPr>
              <w:t>（2021.01.01-2021.12.31）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上一当年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5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  <w:u w:val="none"/>
                <w:lang w:val="en-US" w:eastAsia="zh-CN"/>
              </w:rPr>
              <w:t>当年同比增长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主要产品情况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1.主要产品名称</w:t>
            </w:r>
          </w:p>
        </w:tc>
        <w:tc>
          <w:tcPr>
            <w:tcW w:w="20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产品当年销售收入（万元）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7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2.主要产品名称</w:t>
            </w:r>
          </w:p>
        </w:tc>
        <w:tc>
          <w:tcPr>
            <w:tcW w:w="20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产品当年销售收入（万元）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7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企业加快发展计划</w:t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（每条不超过50字，总数不超过200字）</w:t>
            </w:r>
          </w:p>
        </w:tc>
        <w:tc>
          <w:tcPr>
            <w:tcW w:w="6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说明</w:t>
            </w:r>
          </w:p>
        </w:tc>
        <w:tc>
          <w:tcPr>
            <w:tcW w:w="6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产品当年销售收入占比是指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产品当年销售收入占企业当年销售收入的百分比。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u w:val="none"/>
          <w:lang w:val="en-US" w:eastAsia="zh-CN"/>
        </w:rPr>
        <w:t>数字经济企业加快发展奖励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u w:val="none"/>
          <w:lang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二、主要</w:t>
      </w:r>
      <w:r>
        <w:rPr>
          <w:rFonts w:hint="eastAsia" w:ascii="黑体" w:hAnsi="黑体" w:eastAsia="黑体" w:cs="黑体"/>
          <w:lang w:val="en-US" w:eastAsia="zh-CN"/>
        </w:rPr>
        <w:t>产品情况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（按产品单列）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  <w:r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  <w:t>产品基本功能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2.应用领域；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3.生产研发及销售情况；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4.产品经济效益情况（产品的产值、利润等情况）。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三、企业快速增长计划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......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 w:ascii="仿宋_GB2312" w:hAnsi="仿宋_GB2312" w:eastAsia="仿宋_GB2312" w:cs="仿宋_GB2312"/>
          <w:lang w:val="en-US" w:eastAsia="zh-CN"/>
        </w:rPr>
        <w:t>资金申报报告内容不超过3000字。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数字经济企业加快发展奖励资金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color w:val="auto"/>
          <w:sz w:val="32"/>
          <w:szCs w:val="32"/>
          <w:lang w:val="en-US" w:eastAsia="zh-CN"/>
        </w:rPr>
        <w:t>1.数字经济企业加快发展奖励资金申报表；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企业</w:t>
      </w: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当年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规模及证明材料；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企业营业收入增长率及证明材料；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企业营业执照、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专利/著作权证书、资质证书、认证证书、获奖证书、人员资质证明、企业所获各级政府奖励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企业发展规划。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overflowPunct/>
        <w:topLinePunct w:val="0"/>
        <w:bidi w:val="0"/>
        <w:spacing w:before="0" w:beforeAutospacing="0" w:after="0" w:afterAutospacing="0" w:line="560" w:lineRule="exact"/>
        <w:ind w:left="0" w:right="0" w:firstLine="640" w:firstLineChars="200"/>
        <w:jc w:val="left"/>
        <w:rPr>
          <w:rFonts w:hint="eastAsia" w:ascii="Times New Roman" w:hAnsi="Times New Roman" w:eastAsia="仿宋_GB2312" w:cs="Times New Roman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00" w:lineRule="exact"/>
        <w:ind w:firstLine="640" w:firstLineChars="200"/>
        <w:rPr>
          <w:rFonts w:eastAsia="仿宋_GB2312"/>
          <w:sz w:val="32"/>
        </w:rPr>
      </w:pPr>
    </w:p>
    <w:p>
      <w:pPr>
        <w:pStyle w:val="5"/>
      </w:pPr>
    </w:p>
    <w:sectPr>
      <w:footerReference r:id="rId3" w:type="default"/>
      <w:pgSz w:w="11906" w:h="16838"/>
      <w:pgMar w:top="138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0902792"/>
    <w:rsid w:val="01174FC4"/>
    <w:rsid w:val="067B14C5"/>
    <w:rsid w:val="06EF2CB6"/>
    <w:rsid w:val="08274904"/>
    <w:rsid w:val="097B048F"/>
    <w:rsid w:val="09BC6E9E"/>
    <w:rsid w:val="0A5322A3"/>
    <w:rsid w:val="0F8FC8C6"/>
    <w:rsid w:val="0F997AB3"/>
    <w:rsid w:val="11D46502"/>
    <w:rsid w:val="132E6352"/>
    <w:rsid w:val="153515A4"/>
    <w:rsid w:val="15EA47EB"/>
    <w:rsid w:val="15FD12F7"/>
    <w:rsid w:val="19014768"/>
    <w:rsid w:val="1B976263"/>
    <w:rsid w:val="1D0873DD"/>
    <w:rsid w:val="20CC367F"/>
    <w:rsid w:val="21487BB5"/>
    <w:rsid w:val="21785031"/>
    <w:rsid w:val="23394445"/>
    <w:rsid w:val="23D818B0"/>
    <w:rsid w:val="23E93CAC"/>
    <w:rsid w:val="274232A1"/>
    <w:rsid w:val="29230F99"/>
    <w:rsid w:val="2934728F"/>
    <w:rsid w:val="298D111D"/>
    <w:rsid w:val="29A9077F"/>
    <w:rsid w:val="29C3590E"/>
    <w:rsid w:val="2F4865CE"/>
    <w:rsid w:val="301D46D4"/>
    <w:rsid w:val="30617F11"/>
    <w:rsid w:val="30786BEB"/>
    <w:rsid w:val="34572902"/>
    <w:rsid w:val="34E530D2"/>
    <w:rsid w:val="357E657F"/>
    <w:rsid w:val="358470E9"/>
    <w:rsid w:val="359A4129"/>
    <w:rsid w:val="36411CC7"/>
    <w:rsid w:val="36943FA2"/>
    <w:rsid w:val="36D034FA"/>
    <w:rsid w:val="37DC21DB"/>
    <w:rsid w:val="37F13E50"/>
    <w:rsid w:val="39CF6EE3"/>
    <w:rsid w:val="3A522BAC"/>
    <w:rsid w:val="3B0C3CD0"/>
    <w:rsid w:val="3E8F7D66"/>
    <w:rsid w:val="40B6137E"/>
    <w:rsid w:val="441B1E83"/>
    <w:rsid w:val="455B3F92"/>
    <w:rsid w:val="4568259B"/>
    <w:rsid w:val="47341146"/>
    <w:rsid w:val="483B51CA"/>
    <w:rsid w:val="494D369D"/>
    <w:rsid w:val="4E393AB8"/>
    <w:rsid w:val="52C3781C"/>
    <w:rsid w:val="53736F01"/>
    <w:rsid w:val="54971680"/>
    <w:rsid w:val="55AA4260"/>
    <w:rsid w:val="56AA6C03"/>
    <w:rsid w:val="56EE792E"/>
    <w:rsid w:val="59224DAE"/>
    <w:rsid w:val="5B3C1C79"/>
    <w:rsid w:val="655B7921"/>
    <w:rsid w:val="67A65FE9"/>
    <w:rsid w:val="67FF25AE"/>
    <w:rsid w:val="69033252"/>
    <w:rsid w:val="6907652F"/>
    <w:rsid w:val="69FA6EC5"/>
    <w:rsid w:val="6A02658B"/>
    <w:rsid w:val="6B8A57A2"/>
    <w:rsid w:val="6C344251"/>
    <w:rsid w:val="700268B5"/>
    <w:rsid w:val="714F07BF"/>
    <w:rsid w:val="731747C7"/>
    <w:rsid w:val="74055DF6"/>
    <w:rsid w:val="780D6F03"/>
    <w:rsid w:val="78DE72CD"/>
    <w:rsid w:val="78EE53F7"/>
    <w:rsid w:val="7A6606D7"/>
    <w:rsid w:val="7BE000DC"/>
    <w:rsid w:val="BFF691FD"/>
    <w:rsid w:val="CF7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796</Words>
  <Characters>869</Characters>
  <Lines>0</Lines>
  <Paragraphs>0</Paragraphs>
  <TotalTime>2</TotalTime>
  <ScaleCrop>false</ScaleCrop>
  <LinksUpToDate>false</LinksUpToDate>
  <CharactersWithSpaces>871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Thinkpad</cp:lastModifiedBy>
  <cp:lastPrinted>2022-06-10T03:40:00Z</cp:lastPrinted>
  <dcterms:modified xsi:type="dcterms:W3CDTF">2022-06-22T07:26:31Z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EAE59412BFA94F7790A629AF4C0F6D53</vt:lpwstr>
  </property>
</Properties>
</file>