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附件4-20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320" w:leftChars="-100" w:right="-320" w:rightChars="-100" w:firstLine="0" w:firstLineChars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在沈举办数字经济创新创业赛事资金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申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报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1450"/>
        <w:gridCol w:w="476"/>
        <w:gridCol w:w="184"/>
        <w:gridCol w:w="826"/>
        <w:gridCol w:w="1191"/>
        <w:gridCol w:w="93"/>
        <w:gridCol w:w="21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7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330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0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举办赛事（活动）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赛事（活动）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633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级别及单位名称</w:t>
            </w:r>
          </w:p>
        </w:tc>
        <w:tc>
          <w:tcPr>
            <w:tcW w:w="633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国家级□_____   省市级□_____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举办时间</w:t>
            </w:r>
          </w:p>
        </w:tc>
        <w:tc>
          <w:tcPr>
            <w:tcW w:w="192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  <w:tc>
          <w:tcPr>
            <w:tcW w:w="220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举办地点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t>赛事（活动）</w:t>
            </w:r>
            <w:r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基本情况</w:t>
            </w:r>
            <w:r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（200字以内）</w:t>
            </w:r>
          </w:p>
        </w:tc>
        <w:tc>
          <w:tcPr>
            <w:tcW w:w="633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eastAsia="宋体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包括：举办意义、主题、参会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、规模等。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t>赛事（活动）成果及颁发奖金情况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（200字以内）</w:t>
            </w:r>
          </w:p>
        </w:tc>
        <w:tc>
          <w:tcPr>
            <w:tcW w:w="633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/>
                <w:bCs/>
                <w:color w:val="auto"/>
                <w:sz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包括：奖项设置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获奖结果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80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获奖团队企业落地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获奖情况</w:t>
            </w:r>
          </w:p>
        </w:tc>
        <w:tc>
          <w:tcPr>
            <w:tcW w:w="633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注册时间</w:t>
            </w:r>
          </w:p>
        </w:tc>
        <w:tc>
          <w:tcPr>
            <w:tcW w:w="21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21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启动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运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时间</w:t>
            </w:r>
          </w:p>
        </w:tc>
        <w:tc>
          <w:tcPr>
            <w:tcW w:w="2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主营业务</w:t>
            </w:r>
          </w:p>
        </w:tc>
        <w:tc>
          <w:tcPr>
            <w:tcW w:w="21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21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注册资金（万元）</w:t>
            </w:r>
          </w:p>
        </w:tc>
        <w:tc>
          <w:tcPr>
            <w:tcW w:w="2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企业基本情况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33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1.生产经营情况；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2.核心技术情况；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3.行业影响力；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4.人员情况。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  <w:jc w:val="center"/>
        </w:trPr>
        <w:tc>
          <w:tcPr>
            <w:tcW w:w="2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项目或产品进展情况（200字以内）</w:t>
            </w:r>
          </w:p>
        </w:tc>
        <w:tc>
          <w:tcPr>
            <w:tcW w:w="633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1.项目建设地址、占地面积、建筑面积；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2.主要建设内容；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3.主要生产产品、、基本功能及应用领域；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4.建成后预计产品产量、产值等经济效益。</w:t>
            </w:r>
          </w:p>
        </w:tc>
      </w:tr>
    </w:tbl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在沈举办数字经济创新创业赛事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cs="Times New Roman"/>
          <w:bCs/>
          <w:color w:val="auto"/>
          <w:sz w:val="24"/>
          <w:szCs w:val="22"/>
          <w:u w:val="none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一、举办赛事基本情况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1.赛事（活动）举办的意义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2.赛事（活动）简介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（1）赛事（活动）名称；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（2）举办时间；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（3）赛事（活动）宗旨及主题；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（4）参赛对象及条件；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（5）主办协办部门；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（6）赛事（活动）级别。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3.赛事（活动）获奖情况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（1）奖项设置；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（2）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获奖结果简介（最高奖励的5个项目或技术成果，每个不少于300字）。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4、资金情况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包括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赛事（活动）</w:t>
      </w:r>
      <w:r>
        <w:rPr>
          <w:rFonts w:hint="eastAsia"/>
          <w:lang w:val="en-US" w:eastAsia="zh-CN"/>
        </w:rPr>
        <w:t>总费用、资金来源及使用情况。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二、获奖团队企业落地情况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落地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企业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情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企业简况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研发机构建设情况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核心技术和竞争优势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（4）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知识产权和品牌建设情况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（5）人才队伍结构、建设运营团队情况。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2.项目或产品进展情况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（1）项目建设地址、占地面积、建筑面积；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（2）主要建设内容；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（3）主要生产产品、基本功能及应用领域；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（4）建成后预计产品产量、产值等经济效益。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资金情况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计划总投资和已完成投资</w:t>
      </w:r>
      <w:r>
        <w:rPr>
          <w:rFonts w:hint="eastAsia"/>
          <w:lang w:val="en-US" w:eastAsia="zh-CN"/>
        </w:rPr>
        <w:t>、资金来源及投资使用计划。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/>
          <w:lang w:val="en-US" w:eastAsia="zh-CN"/>
        </w:rPr>
        <w:t>资金申报报告内容不超过3000字。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13"/>
        <w:rPr>
          <w:rFonts w:hint="eastAsia" w:eastAsia="黑体"/>
          <w:sz w:val="32"/>
          <w:lang w:val="en-US" w:eastAsia="zh-CN"/>
        </w:rPr>
      </w:pPr>
    </w:p>
    <w:p>
      <w:pPr>
        <w:pStyle w:val="5"/>
        <w:rPr>
          <w:rFonts w:hint="eastAsia" w:eastAsia="黑体"/>
          <w:sz w:val="32"/>
          <w:lang w:val="en-US" w:eastAsia="zh-CN"/>
        </w:rPr>
      </w:pPr>
    </w:p>
    <w:p>
      <w:pPr>
        <w:rPr>
          <w:rFonts w:hint="eastAsia" w:eastAsia="黑体"/>
          <w:sz w:val="32"/>
          <w:lang w:val="en-US" w:eastAsia="zh-CN"/>
        </w:rPr>
      </w:pPr>
    </w:p>
    <w:p>
      <w:pPr>
        <w:pStyle w:val="13"/>
        <w:rPr>
          <w:rFonts w:hint="eastAsia" w:eastAsia="黑体"/>
          <w:sz w:val="32"/>
          <w:lang w:val="en-US" w:eastAsia="zh-CN"/>
        </w:rPr>
      </w:pPr>
    </w:p>
    <w:p>
      <w:pPr>
        <w:pStyle w:val="5"/>
        <w:rPr>
          <w:rFonts w:hint="eastAsia" w:eastAsia="黑体"/>
          <w:sz w:val="32"/>
          <w:lang w:val="en-US" w:eastAsia="zh-CN"/>
        </w:rPr>
      </w:pPr>
    </w:p>
    <w:p>
      <w:pPr>
        <w:rPr>
          <w:rFonts w:hint="eastAsia" w:eastAsia="黑体"/>
          <w:sz w:val="32"/>
          <w:lang w:val="en-US" w:eastAsia="zh-CN"/>
        </w:rPr>
      </w:pPr>
    </w:p>
    <w:p>
      <w:pPr>
        <w:pStyle w:val="13"/>
        <w:rPr>
          <w:rFonts w:hint="eastAsia" w:eastAsia="黑体"/>
          <w:sz w:val="32"/>
          <w:lang w:val="en-US" w:eastAsia="zh-CN"/>
        </w:rPr>
      </w:pPr>
    </w:p>
    <w:p>
      <w:pPr>
        <w:pStyle w:val="5"/>
        <w:rPr>
          <w:rFonts w:hint="eastAsia" w:eastAsia="黑体"/>
          <w:sz w:val="32"/>
          <w:lang w:val="en-US" w:eastAsia="zh-CN"/>
        </w:rPr>
      </w:pPr>
    </w:p>
    <w:p>
      <w:pPr>
        <w:rPr>
          <w:rFonts w:hint="eastAsia" w:eastAsia="黑体"/>
          <w:sz w:val="32"/>
          <w:lang w:val="en-US" w:eastAsia="zh-CN"/>
        </w:rPr>
      </w:pPr>
    </w:p>
    <w:p>
      <w:pPr>
        <w:pStyle w:val="13"/>
        <w:rPr>
          <w:rFonts w:hint="eastAsia" w:eastAsia="黑体"/>
          <w:sz w:val="32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在沈举办数字经济创新创业赛事资金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数字经济创新创业赛事资金申报表；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企业营业执照副本复印件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3.事前备案申报书；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活动的总体方案、前期媒体宣传报道情况；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活动举办情况的总结、媒体宣传报道情况；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活动总体费用的专项审计报告，包括活动相关的场地租赁、布展搭建、嘉宾支出、物料制作、活动速记、宣传服务、人员劳务、后勤保障、签到系统、餐饮、安保以及大赛奖金等费用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相关证明材料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费用包含奖金的，须提供奖金设置和发放的公开宣传材料，获奖人姓名、获奖项目、金额和转账凭证；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8.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费用包含场地租金的，须提供租赁协议、发票和银行转账凭证。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3CE15F0"/>
    <w:rsid w:val="047F40BF"/>
    <w:rsid w:val="04B77B6D"/>
    <w:rsid w:val="04C353C3"/>
    <w:rsid w:val="067A543A"/>
    <w:rsid w:val="0874540D"/>
    <w:rsid w:val="09BC6E9E"/>
    <w:rsid w:val="0A5322A3"/>
    <w:rsid w:val="0D55736C"/>
    <w:rsid w:val="0DB24A18"/>
    <w:rsid w:val="0F424DA1"/>
    <w:rsid w:val="0F997AB3"/>
    <w:rsid w:val="10562986"/>
    <w:rsid w:val="10745D93"/>
    <w:rsid w:val="11D46502"/>
    <w:rsid w:val="135B60D2"/>
    <w:rsid w:val="16973030"/>
    <w:rsid w:val="18A117C2"/>
    <w:rsid w:val="18BF40BB"/>
    <w:rsid w:val="190736F1"/>
    <w:rsid w:val="1BFC5119"/>
    <w:rsid w:val="1C23044D"/>
    <w:rsid w:val="1CC937C7"/>
    <w:rsid w:val="1CCD1D40"/>
    <w:rsid w:val="1D3B49BC"/>
    <w:rsid w:val="1EA91D2B"/>
    <w:rsid w:val="2070023A"/>
    <w:rsid w:val="21487BB5"/>
    <w:rsid w:val="21785031"/>
    <w:rsid w:val="235D6159"/>
    <w:rsid w:val="23E93CAC"/>
    <w:rsid w:val="26B408C5"/>
    <w:rsid w:val="29230F99"/>
    <w:rsid w:val="292B5172"/>
    <w:rsid w:val="29556505"/>
    <w:rsid w:val="298D111D"/>
    <w:rsid w:val="29B678F7"/>
    <w:rsid w:val="29C3590E"/>
    <w:rsid w:val="2D867BC4"/>
    <w:rsid w:val="2F1E5F34"/>
    <w:rsid w:val="2F4865CE"/>
    <w:rsid w:val="2F821918"/>
    <w:rsid w:val="2FA46ED6"/>
    <w:rsid w:val="301D46D4"/>
    <w:rsid w:val="30617F11"/>
    <w:rsid w:val="32C14398"/>
    <w:rsid w:val="33291CBF"/>
    <w:rsid w:val="357E657F"/>
    <w:rsid w:val="36CB6131"/>
    <w:rsid w:val="37182AA1"/>
    <w:rsid w:val="379D11BA"/>
    <w:rsid w:val="37DC21DB"/>
    <w:rsid w:val="38285D3E"/>
    <w:rsid w:val="38C04CEE"/>
    <w:rsid w:val="3A9916CC"/>
    <w:rsid w:val="3AD4579E"/>
    <w:rsid w:val="3FE65452"/>
    <w:rsid w:val="405B0B94"/>
    <w:rsid w:val="406852E0"/>
    <w:rsid w:val="441B1E83"/>
    <w:rsid w:val="46F652A5"/>
    <w:rsid w:val="47341146"/>
    <w:rsid w:val="484E153A"/>
    <w:rsid w:val="48D8195B"/>
    <w:rsid w:val="4ACC2124"/>
    <w:rsid w:val="4C400656"/>
    <w:rsid w:val="4C53440A"/>
    <w:rsid w:val="4D8F7411"/>
    <w:rsid w:val="4FB20D45"/>
    <w:rsid w:val="514848A3"/>
    <w:rsid w:val="520B51B6"/>
    <w:rsid w:val="52C3781C"/>
    <w:rsid w:val="53736F01"/>
    <w:rsid w:val="5585729F"/>
    <w:rsid w:val="5622582E"/>
    <w:rsid w:val="56AB79A2"/>
    <w:rsid w:val="58933C4D"/>
    <w:rsid w:val="58A24228"/>
    <w:rsid w:val="5AC44A83"/>
    <w:rsid w:val="5AE521DF"/>
    <w:rsid w:val="5E5C4408"/>
    <w:rsid w:val="5F306B0A"/>
    <w:rsid w:val="5F9B6A6A"/>
    <w:rsid w:val="6065290E"/>
    <w:rsid w:val="60A41044"/>
    <w:rsid w:val="62393F91"/>
    <w:rsid w:val="64282073"/>
    <w:rsid w:val="669012C6"/>
    <w:rsid w:val="67B76CF1"/>
    <w:rsid w:val="6825363E"/>
    <w:rsid w:val="6907652F"/>
    <w:rsid w:val="69FA6EC5"/>
    <w:rsid w:val="6A02658B"/>
    <w:rsid w:val="6B4271A1"/>
    <w:rsid w:val="6C6C4A75"/>
    <w:rsid w:val="6DEB1B84"/>
    <w:rsid w:val="700268B5"/>
    <w:rsid w:val="701E433C"/>
    <w:rsid w:val="70E2021F"/>
    <w:rsid w:val="718648B6"/>
    <w:rsid w:val="720939B0"/>
    <w:rsid w:val="7242704F"/>
    <w:rsid w:val="72DD0EDD"/>
    <w:rsid w:val="74695DF3"/>
    <w:rsid w:val="757E09E1"/>
    <w:rsid w:val="78EE53F7"/>
    <w:rsid w:val="7A7374EC"/>
    <w:rsid w:val="7BAF1353"/>
    <w:rsid w:val="7BE000DC"/>
    <w:rsid w:val="7DB203C1"/>
    <w:rsid w:val="7EE53B29"/>
    <w:rsid w:val="7FBF85B0"/>
    <w:rsid w:val="F7B79F86"/>
    <w:rsid w:val="FDDF7C9B"/>
    <w:rsid w:val="FF3FAA2D"/>
    <w:rsid w:val="FFEA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1158</Words>
  <Characters>1201</Characters>
  <Lines>0</Lines>
  <Paragraphs>0</Paragraphs>
  <TotalTime>0</TotalTime>
  <ScaleCrop>false</ScaleCrop>
  <LinksUpToDate>false</LinksUpToDate>
  <CharactersWithSpaces>1208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虎东</cp:lastModifiedBy>
  <cp:lastPrinted>2021-08-26T08:52:00Z</cp:lastPrinted>
  <dcterms:modified xsi:type="dcterms:W3CDTF">2022-08-01T05:01:22Z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52FBDB79B2FB44BD9648B53027D607AC</vt:lpwstr>
  </property>
</Properties>
</file>